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  <w:instrText xml:space="preserve"> HYPERLINK "http://www.rugao.gov.cn/rgszxzspj/upload/ece0ee24-ee65-4cd2-a2b8-cd6daec3f17f.doc" </w:instrText>
      </w:r>
      <w:r>
        <w:rPr>
          <w:rFonts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  <w:t>如皋市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91919"/>
          <w:spacing w:val="0"/>
          <w:sz w:val="27"/>
          <w:szCs w:val="27"/>
          <w:shd w:val="clear" w:fill="FFFFFF"/>
          <w:lang w:eastAsia="zh-CN"/>
        </w:rPr>
        <w:t>卫生健康委员会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  <w:t>赋权事项清单.doc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u w:val="none"/>
          <w:shd w:val="clear" w:fill="FFFFFF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</w:p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经济技术开发区（城北街道）赋权事项清单</w:t>
      </w:r>
    </w:p>
    <w:p>
      <w:pPr>
        <w:spacing w:line="52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 xml:space="preserve">一、权力事项（直接赋权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项）</w:t>
      </w:r>
    </w:p>
    <w:tbl>
      <w:tblPr>
        <w:tblStyle w:val="3"/>
        <w:tblW w:w="145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107"/>
        <w:gridCol w:w="2400"/>
        <w:gridCol w:w="1271"/>
        <w:gridCol w:w="2965"/>
        <w:gridCol w:w="988"/>
        <w:gridCol w:w="1553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tblHeader/>
          <w:jc w:val="center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bookmarkStart w:id="0" w:name="_GoBack" w:colFirst="0" w:colLast="7"/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权力名称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（主项）</w:t>
            </w:r>
          </w:p>
        </w:tc>
        <w:tc>
          <w:tcPr>
            <w:tcW w:w="2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子项名称</w:t>
            </w:r>
          </w:p>
        </w:tc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权力类型</w:t>
            </w:r>
          </w:p>
        </w:tc>
        <w:tc>
          <w:tcPr>
            <w:tcW w:w="2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是否在指导目录内</w:t>
            </w:r>
          </w:p>
        </w:tc>
        <w:tc>
          <w:tcPr>
            <w:tcW w:w="1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赋权方式</w:t>
            </w:r>
          </w:p>
        </w:tc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计划生育家庭特别扶助金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行政给付</w:t>
            </w:r>
          </w:p>
        </w:tc>
        <w:tc>
          <w:tcPr>
            <w:tcW w:w="2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职业病危害项目申报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2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放射源诊疗技术和医用辐射机构许可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公共场所卫生许可（除饭馆、咖啡馆、酒吧、茶座等）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饮用水供水单位卫生许可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仅限开发区</w:t>
            </w:r>
          </w:p>
        </w:tc>
      </w:tr>
      <w:bookmarkEnd w:id="0"/>
    </w:tbl>
    <w:p>
      <w:pPr>
        <w:spacing w:line="520" w:lineRule="exact"/>
        <w:rPr>
          <w:rFonts w:ascii="仿宋_GB2312" w:hAnsi="微软雅黑" w:eastAsia="仿宋_GB2312" w:cs="Arial"/>
          <w:kern w:val="0"/>
          <w:sz w:val="32"/>
          <w:szCs w:val="32"/>
          <w:lang w:bidi="en-US"/>
        </w:rPr>
      </w:pPr>
    </w:p>
    <w:p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pStyle w:val="2"/>
        <w:rPr>
          <w:rFonts w:hint="eastAsia"/>
        </w:rPr>
      </w:pPr>
    </w:p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高新技术产业开发区（城南街道）赋权事项清单</w:t>
      </w:r>
    </w:p>
    <w:p>
      <w:pPr>
        <w:spacing w:line="52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一、权力事项（直接赋权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项，委托办理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项）</w:t>
      </w:r>
    </w:p>
    <w:tbl>
      <w:tblPr>
        <w:tblStyle w:val="3"/>
        <w:tblW w:w="14656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128"/>
        <w:gridCol w:w="2416"/>
        <w:gridCol w:w="1280"/>
        <w:gridCol w:w="2986"/>
        <w:gridCol w:w="995"/>
        <w:gridCol w:w="1563"/>
        <w:gridCol w:w="156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tblHeader/>
          <w:jc w:val="center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权力名称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（主项）</w:t>
            </w:r>
          </w:p>
        </w:tc>
        <w:tc>
          <w:tcPr>
            <w:tcW w:w="2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子项名称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权力类型</w:t>
            </w:r>
          </w:p>
        </w:tc>
        <w:tc>
          <w:tcPr>
            <w:tcW w:w="2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是否在指导目录内</w:t>
            </w:r>
          </w:p>
        </w:tc>
        <w:tc>
          <w:tcPr>
            <w:tcW w:w="15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赋权方式</w:t>
            </w: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计划生育家庭特别扶助金</w:t>
            </w:r>
          </w:p>
        </w:tc>
        <w:tc>
          <w:tcPr>
            <w:tcW w:w="2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行政给付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职业病危害项目申报</w:t>
            </w:r>
          </w:p>
        </w:tc>
        <w:tc>
          <w:tcPr>
            <w:tcW w:w="2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直接赋权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仅限街道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放射源诊疗技术和医用辐射机构许可</w:t>
            </w:r>
          </w:p>
        </w:tc>
        <w:tc>
          <w:tcPr>
            <w:tcW w:w="2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委托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公共场所卫生许可（除饭馆、咖啡馆、酒吧、茶座等）</w:t>
            </w:r>
          </w:p>
        </w:tc>
        <w:tc>
          <w:tcPr>
            <w:tcW w:w="2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委托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饮用水供水单位卫生许可</w:t>
            </w:r>
          </w:p>
        </w:tc>
        <w:tc>
          <w:tcPr>
            <w:tcW w:w="2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委托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</w:pP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</w:pP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</w:pP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长江镇赋权事项清单</w:t>
      </w:r>
    </w:p>
    <w:p>
      <w:pPr>
        <w:spacing w:line="520" w:lineRule="exact"/>
        <w:rPr>
          <w:rFonts w:ascii="仿宋_GB2312" w:hAnsi="微软雅黑" w:eastAsia="仿宋_GB2312" w:cs="Arial"/>
          <w:kern w:val="0"/>
          <w:sz w:val="32"/>
          <w:szCs w:val="32"/>
          <w:lang w:bidi="en-US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一、权力事项（直接赋权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项）</w:t>
      </w:r>
    </w:p>
    <w:tbl>
      <w:tblPr>
        <w:tblStyle w:val="3"/>
        <w:tblW w:w="145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3474"/>
        <w:gridCol w:w="1991"/>
        <w:gridCol w:w="1280"/>
        <w:gridCol w:w="2986"/>
        <w:gridCol w:w="995"/>
        <w:gridCol w:w="1564"/>
        <w:gridCol w:w="15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tblHeader/>
          <w:jc w:val="center"/>
        </w:trPr>
        <w:tc>
          <w:tcPr>
            <w:tcW w:w="6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权力名称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（主项）</w:t>
            </w:r>
          </w:p>
        </w:tc>
        <w:tc>
          <w:tcPr>
            <w:tcW w:w="1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子项名称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权力类型</w:t>
            </w:r>
          </w:p>
        </w:tc>
        <w:tc>
          <w:tcPr>
            <w:tcW w:w="2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是否在指导目录内</w:t>
            </w: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赋权方式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tblHeader/>
          <w:jc w:val="center"/>
        </w:trPr>
        <w:tc>
          <w:tcPr>
            <w:tcW w:w="6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放射源诊疗技术和医用辐射机构许可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行政许可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公共场所卫生许可（除饭馆、咖啡馆、酒吧、茶座等）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行政许可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饮用水供水单位卫生许可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行政许可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计划生育家庭特别扶助金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行政给付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农村部分计划生育家庭奖励扶助金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行政给付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职业病危害项目申报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其他</w:t>
            </w:r>
          </w:p>
        </w:tc>
        <w:tc>
          <w:tcPr>
            <w:tcW w:w="2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520" w:lineRule="exact"/>
        <w:rPr>
          <w:rFonts w:ascii="仿宋_GB2312" w:hAnsi="微软雅黑" w:eastAsia="仿宋_GB2312" w:cs="Arial"/>
          <w:kern w:val="0"/>
          <w:sz w:val="32"/>
          <w:szCs w:val="32"/>
          <w:lang w:bidi="en-US"/>
        </w:rPr>
      </w:pP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如城街道、白蒲、搬经、磨头、九华、东陈、江安、石庄、</w:t>
      </w:r>
    </w:p>
    <w:p>
      <w:pPr>
        <w:spacing w:line="520" w:lineRule="exact"/>
        <w:jc w:val="center"/>
        <w:rPr>
          <w:rFonts w:ascii="仿宋_GB2312" w:hAnsi="微软雅黑" w:eastAsia="仿宋_GB2312" w:cs="Arial"/>
          <w:kern w:val="0"/>
          <w:sz w:val="32"/>
          <w:szCs w:val="32"/>
          <w:lang w:bidi="en-US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丁堰、吴窑、下原镇赋权事项清单</w:t>
      </w:r>
    </w:p>
    <w:p>
      <w:pPr>
        <w:spacing w:line="520" w:lineRule="exact"/>
        <w:rPr>
          <w:rFonts w:ascii="仿宋_GB2312" w:hAnsi="微软雅黑" w:eastAsia="仿宋_GB2312" w:cs="Arial"/>
          <w:kern w:val="0"/>
          <w:sz w:val="32"/>
          <w:szCs w:val="32"/>
          <w:lang w:bidi="en-US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一、权力事项（直接赋权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项，委托办理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项）</w:t>
      </w:r>
    </w:p>
    <w:tbl>
      <w:tblPr>
        <w:tblStyle w:val="3"/>
        <w:tblW w:w="144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3401"/>
        <w:gridCol w:w="2125"/>
        <w:gridCol w:w="1275"/>
        <w:gridCol w:w="2976"/>
        <w:gridCol w:w="991"/>
        <w:gridCol w:w="1604"/>
        <w:gridCol w:w="1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tblHeader/>
          <w:jc w:val="center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权力名称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（主项）</w:t>
            </w:r>
          </w:p>
        </w:tc>
        <w:tc>
          <w:tcPr>
            <w:tcW w:w="2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子项名称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权力类型</w:t>
            </w:r>
          </w:p>
        </w:tc>
        <w:tc>
          <w:tcPr>
            <w:tcW w:w="2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是否在指导目录内</w:t>
            </w: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赋权方式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计划生育家庭特别扶助金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行政给付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职业病危害项目申报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其他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直接赋权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3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放射源诊疗技术和医用辐射机构许可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行政许可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委托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3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公共场所卫生许可（除饭馆、咖啡馆、酒吧、茶座等）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行政许可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委托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3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饮用水供水单位卫生许可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行政许可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市卫生健康委员会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委托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M2MxMmFlMGUxMjZjYWNjMzYyMjE4ZmIyNzg1MjMifQ=="/>
  </w:docVars>
  <w:rsids>
    <w:rsidRoot w:val="00000000"/>
    <w:rsid w:val="17B46300"/>
    <w:rsid w:val="2552738F"/>
    <w:rsid w:val="449A3190"/>
    <w:rsid w:val="5AB2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/>
      <w:spacing w:after="120" w:line="276" w:lineRule="auto"/>
      <w:jc w:val="left"/>
    </w:pPr>
    <w:rPr>
      <w:rFonts w:ascii="微软雅黑" w:hAnsi="微软雅黑" w:eastAsia="微软雅黑"/>
      <w:kern w:val="0"/>
      <w:sz w:val="22"/>
      <w:szCs w:val="22"/>
      <w:lang w:eastAsia="en-US"/>
    </w:rPr>
  </w:style>
  <w:style w:type="character" w:styleId="5">
    <w:name w:val="Hyperlink"/>
    <w:basedOn w:val="4"/>
    <w:unhideWhenUsed/>
    <w:qFormat/>
    <w:uiPriority w:val="99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997</Words>
  <Characters>1000</Characters>
  <Lines>0</Lines>
  <Paragraphs>0</Paragraphs>
  <TotalTime>0</TotalTime>
  <ScaleCrop>false</ScaleCrop>
  <LinksUpToDate>false</LinksUpToDate>
  <CharactersWithSpaces>1043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2023-05-04T08:08:00Z</dcterms:created>
  <dc:creator>lenovo</dc:creator>
  <cp:lastModifiedBy>余性强</cp:lastModifiedBy>
  <cp:lastPrinted>2023-05-04T09:06:49Z</cp:lastPrinted>
  <dcterms:modified xsi:type="dcterms:W3CDTF">2023-05-04T09:07:03Z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5C3B646CDADF43019FD30DC2361BEA10_12</vt:lpwstr>
  </property>
</Properties>
</file>